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18" w:rsidRDefault="00F33177">
      <w:pPr>
        <w:rPr>
          <w:rStyle w:val="a4"/>
          <w:rFonts w:ascii="Arial" w:hAnsi="Arial" w:cs="Arial"/>
          <w:color w:val="C00000"/>
          <w:sz w:val="36"/>
          <w:szCs w:val="36"/>
          <w:u w:val="single"/>
        </w:rPr>
      </w:pPr>
      <w:r w:rsidRPr="00F33177">
        <w:rPr>
          <w:rStyle w:val="a4"/>
          <w:rFonts w:ascii="Arial" w:hAnsi="Arial" w:cs="Arial"/>
          <w:color w:val="C00000"/>
          <w:sz w:val="36"/>
          <w:szCs w:val="36"/>
          <w:u w:val="single"/>
        </w:rPr>
        <w:t>ЭКСТРЕМИЗМ ЛИШАЕТ ТЕБЯ БУДЩЕГО</w:t>
      </w:r>
    </w:p>
    <w:p w:rsidR="00F33177" w:rsidRDefault="00F33177" w:rsidP="00F33177">
      <w:pPr>
        <w:jc w:val="center"/>
        <w:rPr>
          <w:rStyle w:val="a4"/>
          <w:rFonts w:ascii="Arial" w:hAnsi="Arial" w:cs="Arial"/>
          <w:sz w:val="36"/>
          <w:szCs w:val="36"/>
        </w:rPr>
      </w:pPr>
      <w:r>
        <w:rPr>
          <w:rStyle w:val="a4"/>
          <w:rFonts w:ascii="Arial" w:hAnsi="Arial" w:cs="Arial"/>
          <w:sz w:val="36"/>
          <w:szCs w:val="36"/>
        </w:rPr>
        <w:t>Ты можешь получить реальный срок лишения свободы!</w:t>
      </w:r>
    </w:p>
    <w:p w:rsidR="002C4A5D" w:rsidRDefault="002C4A5D" w:rsidP="00F33177">
      <w:pPr>
        <w:jc w:val="center"/>
        <w:rPr>
          <w:rStyle w:val="a4"/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mallCaps/>
          <w:noProof/>
          <w:spacing w:val="5"/>
          <w:sz w:val="36"/>
          <w:szCs w:val="36"/>
          <w:lang w:eastAsia="ru-RU"/>
        </w:rPr>
        <w:drawing>
          <wp:inline distT="0" distB="0" distL="0" distR="0">
            <wp:extent cx="3301092" cy="2599313"/>
            <wp:effectExtent l="19050" t="0" r="0" b="0"/>
            <wp:docPr id="1" name="Рисунок 0" descr="Stop-ekstremizk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-ekstremizkh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930" cy="26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A5D" w:rsidRDefault="002C4A5D" w:rsidP="002C4A5D">
      <w:pPr>
        <w:jc w:val="center"/>
        <w:rPr>
          <w:rStyle w:val="a4"/>
          <w:rFonts w:ascii="Arial" w:hAnsi="Arial" w:cs="Arial"/>
          <w:sz w:val="36"/>
          <w:szCs w:val="36"/>
          <w:u w:val="single"/>
        </w:rPr>
      </w:pPr>
      <w:r w:rsidRPr="002C4A5D">
        <w:rPr>
          <w:rStyle w:val="a4"/>
          <w:rFonts w:ascii="Arial" w:hAnsi="Arial" w:cs="Arial"/>
          <w:sz w:val="36"/>
          <w:szCs w:val="36"/>
          <w:u w:val="single"/>
        </w:rPr>
        <w:t xml:space="preserve">экстремизм </w:t>
      </w:r>
      <w:r>
        <w:rPr>
          <w:rStyle w:val="a4"/>
          <w:rFonts w:ascii="Arial" w:hAnsi="Arial" w:cs="Arial"/>
          <w:sz w:val="36"/>
          <w:szCs w:val="36"/>
          <w:u w:val="single"/>
        </w:rPr>
        <w:t>–</w:t>
      </w:r>
      <w:r w:rsidRPr="002C4A5D">
        <w:rPr>
          <w:rStyle w:val="a4"/>
          <w:rFonts w:ascii="Arial" w:hAnsi="Arial" w:cs="Arial"/>
          <w:sz w:val="36"/>
          <w:szCs w:val="36"/>
          <w:u w:val="single"/>
        </w:rPr>
        <w:t xml:space="preserve"> это</w:t>
      </w:r>
      <w:r>
        <w:rPr>
          <w:rStyle w:val="a4"/>
          <w:rFonts w:ascii="Arial" w:hAnsi="Arial" w:cs="Arial"/>
          <w:sz w:val="36"/>
          <w:szCs w:val="36"/>
          <w:u w:val="single"/>
        </w:rPr>
        <w:t>…</w:t>
      </w:r>
    </w:p>
    <w:p w:rsidR="00591F66" w:rsidRDefault="00591F66" w:rsidP="00591F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! Агрессивная критика власти</w:t>
      </w:r>
    </w:p>
    <w:p w:rsidR="00591F66" w:rsidRDefault="00591F66" w:rsidP="00591F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! Демонстрация фашисткой символики</w:t>
      </w:r>
    </w:p>
    <w:p w:rsidR="00591F66" w:rsidRDefault="00591F66" w:rsidP="00591F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! Осквернение могил и памятников</w:t>
      </w:r>
    </w:p>
    <w:p w:rsidR="00591F66" w:rsidRDefault="00591F66" w:rsidP="00591F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! Оправдание терактов</w:t>
      </w:r>
    </w:p>
    <w:p w:rsidR="00591F66" w:rsidRDefault="00591F66" w:rsidP="00591F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! Когда говорят и пишут о расовой, национальной и религиозной неполноценности</w:t>
      </w:r>
    </w:p>
    <w:p w:rsidR="00591F66" w:rsidRDefault="00591F66" w:rsidP="00591F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91F66" w:rsidRDefault="00591F66" w:rsidP="00591F66">
      <w:pPr>
        <w:jc w:val="center"/>
        <w:rPr>
          <w:rStyle w:val="a4"/>
          <w:rFonts w:ascii="Arial" w:hAnsi="Arial" w:cs="Arial"/>
          <w:sz w:val="36"/>
          <w:szCs w:val="36"/>
          <w:u w:val="single"/>
        </w:rPr>
      </w:pPr>
      <w:r>
        <w:rPr>
          <w:rStyle w:val="a4"/>
          <w:rFonts w:ascii="Arial" w:hAnsi="Arial" w:cs="Arial"/>
          <w:sz w:val="36"/>
          <w:szCs w:val="36"/>
          <w:u w:val="single"/>
        </w:rPr>
        <w:t>это ложное представление о любви к родине!!!</w:t>
      </w:r>
    </w:p>
    <w:p w:rsidR="00591F66" w:rsidRDefault="00591F66" w:rsidP="00591F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91F66" w:rsidRPr="00461588" w:rsidRDefault="00591F66" w:rsidP="00591F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904FC" w:rsidRDefault="00591F66" w:rsidP="00591F66">
      <w:pPr>
        <w:spacing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Перед тем, как выкладывать в интернет сомнительную инф</w:t>
      </w:r>
      <w:r w:rsidR="00D904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ормацию,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вступать в группы</w:t>
      </w:r>
      <w:r w:rsidR="00D904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писать комментарии,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задумайся!</w:t>
      </w:r>
    </w:p>
    <w:p w:rsidR="00D904FC" w:rsidRDefault="00D904FC" w:rsidP="00591F66">
      <w:pPr>
        <w:spacing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904FC" w:rsidRDefault="00D904FC" w:rsidP="00591F66">
      <w:pPr>
        <w:spacing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Ты можешь стать орудием в руках экстремистов.</w:t>
      </w:r>
    </w:p>
    <w:p w:rsidR="00D904FC" w:rsidRDefault="00D904FC" w:rsidP="00591F66">
      <w:pPr>
        <w:spacing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C4A5D" w:rsidRPr="002C4A5D" w:rsidRDefault="00591F66" w:rsidP="00591F66">
      <w:pPr>
        <w:spacing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4FC">
        <w:rPr>
          <w:rFonts w:ascii="Times New Roman" w:hAnsi="Times New Roman" w:cs="Times New Roman"/>
          <w:bCs/>
          <w:smallCaps/>
          <w:noProof/>
          <w:spacing w:val="5"/>
          <w:sz w:val="28"/>
          <w:szCs w:val="28"/>
          <w:lang w:eastAsia="ru-RU"/>
        </w:rPr>
        <w:drawing>
          <wp:inline distT="0" distB="0" distL="0" distR="0">
            <wp:extent cx="2982351" cy="2912012"/>
            <wp:effectExtent l="19050" t="0" r="8499" b="0"/>
            <wp:docPr id="2" name="Рисунок 1" descr="ypo90mpovnz59xzynb5y0pfqiy02iv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o90mpovnz59xzynb5y0pfqiy02ivj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351" cy="291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4FC" w:rsidRDefault="00D904FC" w:rsidP="00D904F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Прокуратура Частинского района и Отделение МВД России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Частинское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>» ведут активное противодействие экстремизму.</w:t>
      </w:r>
    </w:p>
    <w:p w:rsidR="00D904FC" w:rsidRDefault="00D904FC" w:rsidP="00D904F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ты стал свидетелем экстремизма в Частинском округе, звони 2-25-48, 2-10-40 </w:t>
      </w:r>
    </w:p>
    <w:p w:rsidR="00F33177" w:rsidRPr="00F33177" w:rsidRDefault="00F33177">
      <w:pPr>
        <w:rPr>
          <w:rStyle w:val="a4"/>
          <w:rFonts w:ascii="Arial" w:hAnsi="Arial" w:cs="Arial"/>
          <w:color w:val="C00000"/>
          <w:sz w:val="36"/>
          <w:szCs w:val="36"/>
          <w:u w:val="single"/>
        </w:rPr>
      </w:pPr>
    </w:p>
    <w:sectPr w:rsidR="00F33177" w:rsidRPr="00F33177" w:rsidSect="00F33177">
      <w:pgSz w:w="16838" w:h="11906" w:orient="landscape" w:code="9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33177"/>
    <w:rsid w:val="002C4A5D"/>
    <w:rsid w:val="00557318"/>
    <w:rsid w:val="00591F66"/>
    <w:rsid w:val="00D904FC"/>
    <w:rsid w:val="00F3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33177"/>
    <w:rPr>
      <w:b/>
      <w:bCs/>
      <w:smallCaps/>
      <w:color w:val="C0504D" w:themeColor="accent2"/>
      <w:spacing w:val="5"/>
      <w:u w:val="single"/>
    </w:rPr>
  </w:style>
  <w:style w:type="character" w:styleId="a4">
    <w:name w:val="Book Title"/>
    <w:basedOn w:val="a0"/>
    <w:uiPriority w:val="33"/>
    <w:qFormat/>
    <w:rsid w:val="00F33177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2C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027B0-1A35-4781-BB1F-1F2B5E5E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2024-09-06T13:35:00Z</cp:lastPrinted>
  <dcterms:created xsi:type="dcterms:W3CDTF">2024-09-06T13:06:00Z</dcterms:created>
  <dcterms:modified xsi:type="dcterms:W3CDTF">2024-09-06T13:35:00Z</dcterms:modified>
</cp:coreProperties>
</file>