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F2" w:rsidRPr="00BB0375" w:rsidRDefault="00BB0375" w:rsidP="008F5CF2">
      <w:pPr>
        <w:pStyle w:val="c7"/>
        <w:jc w:val="center"/>
        <w:rPr>
          <w:rStyle w:val="c15"/>
          <w:b/>
        </w:rPr>
      </w:pPr>
      <w:r w:rsidRPr="00BB0375">
        <w:rPr>
          <w:rStyle w:val="c15"/>
          <w:b/>
        </w:rPr>
        <w:t>Тематическая неделя </w:t>
      </w:r>
      <w:r w:rsidR="008F5CF2" w:rsidRPr="00BB0375">
        <w:rPr>
          <w:rStyle w:val="c15"/>
          <w:b/>
        </w:rPr>
        <w:t>посвященная защитникам и жителям Блокадного Ленинграда</w:t>
      </w:r>
    </w:p>
    <w:p w:rsidR="008F5CF2" w:rsidRPr="00C3429D" w:rsidRDefault="008F5CF2" w:rsidP="00C3429D">
      <w:pPr>
        <w:pStyle w:val="c1"/>
        <w:spacing w:before="0" w:beforeAutospacing="0" w:after="0" w:afterAutospacing="0"/>
        <w:jc w:val="both"/>
      </w:pPr>
      <w:r w:rsidRPr="00C3429D">
        <w:t xml:space="preserve">Ежегодно 27 января в нашей стране отмечается День полного освобождения Ленинграда от фашистской блокады (1944 год). Это День воинской славы России, который был установлен в соответствии с Федеральным законом «О днях воинской славы (победных днях) России» от 13 марта 1995 года. 27 января 1944 года закончилась героическая оборона города на Неве, продолжавшаяся на протяжении 872 дней. Немецким войскам так и не удалось вступить в город, сломить сопротивление и дух его защитников. </w:t>
      </w:r>
    </w:p>
    <w:p w:rsidR="008F5CF2" w:rsidRPr="00C3429D" w:rsidRDefault="00BB0375" w:rsidP="00C3429D">
      <w:pPr>
        <w:pStyle w:val="c1"/>
        <w:spacing w:before="0" w:beforeAutospacing="0" w:after="0" w:afterAutospacing="0"/>
        <w:jc w:val="both"/>
        <w:rPr>
          <w:rStyle w:val="c4"/>
        </w:rPr>
      </w:pPr>
      <w:r>
        <w:rPr>
          <w:rStyle w:val="c4"/>
        </w:rPr>
        <w:t xml:space="preserve">С 20 по 27 января </w:t>
      </w:r>
      <w:r w:rsidR="00B008B1">
        <w:rPr>
          <w:rStyle w:val="c4"/>
        </w:rPr>
        <w:t xml:space="preserve">школьной библиотекой </w:t>
      </w:r>
      <w:r>
        <w:rPr>
          <w:rStyle w:val="c4"/>
        </w:rPr>
        <w:t>была организованна и проведена тематическая неделя посвящённая</w:t>
      </w:r>
      <w:r w:rsidR="008F5CF2" w:rsidRPr="00C3429D">
        <w:rPr>
          <w:rStyle w:val="c4"/>
        </w:rPr>
        <w:t xml:space="preserve"> защитникам и жителям блокадного Ленинграда. </w:t>
      </w:r>
    </w:p>
    <w:p w:rsidR="008F5CF2" w:rsidRDefault="008F5CF2" w:rsidP="00C3429D">
      <w:pPr>
        <w:pStyle w:val="c1"/>
        <w:spacing w:before="0" w:beforeAutospacing="0" w:after="0" w:afterAutospacing="0"/>
        <w:jc w:val="both"/>
        <w:rPr>
          <w:rStyle w:val="c4"/>
        </w:rPr>
      </w:pPr>
      <w:r w:rsidRPr="00C3429D">
        <w:rPr>
          <w:rStyle w:val="c4"/>
        </w:rPr>
        <w:t xml:space="preserve">С целью </w:t>
      </w:r>
      <w:r w:rsidR="00FF3492" w:rsidRPr="00C3429D">
        <w:t>воспитания патриотизма, чувства гордост</w:t>
      </w:r>
      <w:r w:rsidR="00B008B1">
        <w:t>и за свою страну, за свой народ и</w:t>
      </w:r>
      <w:r w:rsidR="00FF3492" w:rsidRPr="00C3429D">
        <w:t xml:space="preserve"> </w:t>
      </w:r>
      <w:r w:rsidR="00FF3492" w:rsidRPr="00C3429D">
        <w:rPr>
          <w:rStyle w:val="c4"/>
        </w:rPr>
        <w:t>формирования у обучающихся</w:t>
      </w:r>
      <w:r w:rsidRPr="00C3429D">
        <w:rPr>
          <w:rStyle w:val="c4"/>
        </w:rPr>
        <w:t xml:space="preserve"> интереса к историческим событиям своей Родины </w:t>
      </w:r>
      <w:r w:rsidR="00FF3492" w:rsidRPr="00C3429D">
        <w:rPr>
          <w:rStyle w:val="c4"/>
        </w:rPr>
        <w:t xml:space="preserve">для </w:t>
      </w:r>
      <w:r w:rsidRPr="00C3429D">
        <w:rPr>
          <w:rStyle w:val="c4"/>
        </w:rPr>
        <w:t xml:space="preserve">ребят основной </w:t>
      </w:r>
      <w:r w:rsidR="00FF3492" w:rsidRPr="00C3429D">
        <w:rPr>
          <w:rStyle w:val="c4"/>
        </w:rPr>
        <w:t xml:space="preserve">и средней </w:t>
      </w:r>
      <w:r w:rsidRPr="00C3429D">
        <w:rPr>
          <w:rStyle w:val="c4"/>
        </w:rPr>
        <w:t>школы</w:t>
      </w:r>
      <w:r w:rsidR="00FF3492" w:rsidRPr="00C3429D">
        <w:rPr>
          <w:rStyle w:val="c4"/>
        </w:rPr>
        <w:t xml:space="preserve"> </w:t>
      </w:r>
      <w:r w:rsidR="00BB0375">
        <w:rPr>
          <w:rStyle w:val="c4"/>
        </w:rPr>
        <w:t>школьный библиотекарь провела</w:t>
      </w:r>
      <w:r w:rsidR="004850CB" w:rsidRPr="00C3429D">
        <w:rPr>
          <w:rStyle w:val="c4"/>
        </w:rPr>
        <w:t xml:space="preserve"> Уроки мужества</w:t>
      </w:r>
      <w:r w:rsidR="00FF3492" w:rsidRPr="00C3429D">
        <w:rPr>
          <w:rStyle w:val="c4"/>
        </w:rPr>
        <w:t xml:space="preserve"> </w:t>
      </w:r>
      <w:r w:rsidRPr="00C3429D">
        <w:rPr>
          <w:rStyle w:val="c4"/>
        </w:rPr>
        <w:t>«Блокада Ленинграда»</w:t>
      </w:r>
      <w:r w:rsidR="00FF3492" w:rsidRPr="00C3429D">
        <w:rPr>
          <w:rStyle w:val="c4"/>
        </w:rPr>
        <w:t xml:space="preserve">. </w:t>
      </w:r>
      <w:r w:rsidR="004850CB" w:rsidRPr="00C3429D">
        <w:rPr>
          <w:rStyle w:val="c4"/>
        </w:rPr>
        <w:t>Р</w:t>
      </w:r>
      <w:r w:rsidR="00FF3492" w:rsidRPr="00C3429D">
        <w:rPr>
          <w:rStyle w:val="c4"/>
        </w:rPr>
        <w:t>ебятам был</w:t>
      </w:r>
      <w:r w:rsidR="00B008B1">
        <w:rPr>
          <w:rStyle w:val="c4"/>
        </w:rPr>
        <w:t>и</w:t>
      </w:r>
      <w:r w:rsidR="00FF3492" w:rsidRPr="00C3429D">
        <w:rPr>
          <w:rStyle w:val="c4"/>
        </w:rPr>
        <w:t xml:space="preserve"> показан</w:t>
      </w:r>
      <w:r w:rsidR="00B008B1">
        <w:rPr>
          <w:rStyle w:val="c4"/>
        </w:rPr>
        <w:t>ы:</w:t>
      </w:r>
      <w:r w:rsidR="00FF3492" w:rsidRPr="00C3429D">
        <w:rPr>
          <w:rStyle w:val="c4"/>
        </w:rPr>
        <w:t xml:space="preserve"> фильм «Великая война. Ленинград», презентация «Ленинград</w:t>
      </w:r>
      <w:r w:rsidR="004850CB" w:rsidRPr="00C3429D">
        <w:rPr>
          <w:rStyle w:val="c4"/>
        </w:rPr>
        <w:t xml:space="preserve"> в годы блокады</w:t>
      </w:r>
      <w:r w:rsidR="00FF3492" w:rsidRPr="00C3429D">
        <w:rPr>
          <w:rStyle w:val="c4"/>
        </w:rPr>
        <w:t>»</w:t>
      </w:r>
      <w:r w:rsidR="00B008B1">
        <w:rPr>
          <w:rStyle w:val="c4"/>
        </w:rPr>
        <w:t>,</w:t>
      </w:r>
      <w:r w:rsidR="00FF3492" w:rsidRPr="00C3429D">
        <w:rPr>
          <w:rStyle w:val="c4"/>
        </w:rPr>
        <w:t xml:space="preserve"> в ходе которой беседовали и вспоминали о блокадном хлебе, о Тане Савичевой, о дороге жизни</w:t>
      </w:r>
      <w:r w:rsidR="001A2348">
        <w:rPr>
          <w:rStyle w:val="c4"/>
        </w:rPr>
        <w:t>…</w:t>
      </w:r>
    </w:p>
    <w:p w:rsidR="00BB0375" w:rsidRPr="00C3429D" w:rsidRDefault="00BB0375" w:rsidP="00C3429D">
      <w:pPr>
        <w:pStyle w:val="c1"/>
        <w:spacing w:before="0" w:beforeAutospacing="0" w:after="0" w:afterAutospacing="0"/>
        <w:jc w:val="both"/>
      </w:pPr>
      <w:r>
        <w:t>Для самых маленьких школьный библиотекарь провела тематический библиотечный урок «Великая отечественная война». После показала солдатскую сказку К. Паустовского «Похождения жука-носорога»</w:t>
      </w:r>
      <w:r w:rsidR="00B008B1">
        <w:t>.</w:t>
      </w:r>
    </w:p>
    <w:p w:rsidR="008F5CF2" w:rsidRPr="00C3429D" w:rsidRDefault="00FF3492" w:rsidP="00C3429D">
      <w:pPr>
        <w:spacing w:after="0" w:line="240" w:lineRule="auto"/>
        <w:jc w:val="both"/>
        <w:rPr>
          <w:rFonts w:ascii="Times New Roman" w:eastAsia="Times New Roman" w:hAnsi="Times New Roman" w:cs="Times New Roman"/>
          <w:sz w:val="24"/>
          <w:szCs w:val="24"/>
          <w:lang w:eastAsia="ru-RU"/>
        </w:rPr>
      </w:pPr>
      <w:r w:rsidRPr="00C3429D">
        <w:rPr>
          <w:rStyle w:val="c4"/>
          <w:rFonts w:ascii="Times New Roman" w:hAnsi="Times New Roman" w:cs="Times New Roman"/>
          <w:sz w:val="24"/>
          <w:szCs w:val="24"/>
        </w:rPr>
        <w:t xml:space="preserve">Чтобы </w:t>
      </w:r>
      <w:r w:rsidR="00774972" w:rsidRPr="00C3429D">
        <w:rPr>
          <w:rStyle w:val="c4"/>
          <w:rFonts w:ascii="Times New Roman" w:hAnsi="Times New Roman" w:cs="Times New Roman"/>
          <w:sz w:val="24"/>
          <w:szCs w:val="24"/>
        </w:rPr>
        <w:t>активизировать творческую деятельность обучающихся</w:t>
      </w:r>
      <w:r w:rsidR="004850CB" w:rsidRPr="00C3429D">
        <w:rPr>
          <w:rStyle w:val="c4"/>
          <w:rFonts w:ascii="Times New Roman" w:hAnsi="Times New Roman" w:cs="Times New Roman"/>
          <w:sz w:val="24"/>
          <w:szCs w:val="24"/>
        </w:rPr>
        <w:t>,</w:t>
      </w:r>
      <w:r w:rsidR="00774972" w:rsidRPr="00C3429D">
        <w:rPr>
          <w:rStyle w:val="c4"/>
          <w:rFonts w:ascii="Times New Roman" w:hAnsi="Times New Roman" w:cs="Times New Roman"/>
          <w:sz w:val="24"/>
          <w:szCs w:val="24"/>
        </w:rPr>
        <w:t xml:space="preserve"> а также </w:t>
      </w:r>
      <w:r w:rsidR="00774972" w:rsidRPr="00C3429D">
        <w:rPr>
          <w:rStyle w:val="c6"/>
          <w:rFonts w:ascii="Times New Roman" w:hAnsi="Times New Roman" w:cs="Times New Roman"/>
          <w:sz w:val="24"/>
          <w:szCs w:val="24"/>
        </w:rPr>
        <w:t xml:space="preserve">развивать интерес к истории военных событий Великой Отечественной войны </w:t>
      </w:r>
      <w:r w:rsidR="00774972" w:rsidRPr="00C3429D">
        <w:rPr>
          <w:rStyle w:val="c4"/>
          <w:rFonts w:ascii="Times New Roman" w:hAnsi="Times New Roman" w:cs="Times New Roman"/>
          <w:sz w:val="24"/>
          <w:szCs w:val="24"/>
        </w:rPr>
        <w:t xml:space="preserve">в школьной библиотеке во время перемен </w:t>
      </w:r>
      <w:r w:rsidR="00B008B1">
        <w:rPr>
          <w:rStyle w:val="c4"/>
          <w:rFonts w:ascii="Times New Roman" w:hAnsi="Times New Roman" w:cs="Times New Roman"/>
          <w:sz w:val="24"/>
          <w:szCs w:val="24"/>
        </w:rPr>
        <w:t>посетителям</w:t>
      </w:r>
      <w:r w:rsidR="001A2348">
        <w:rPr>
          <w:rStyle w:val="c4"/>
          <w:rFonts w:ascii="Times New Roman" w:hAnsi="Times New Roman" w:cs="Times New Roman"/>
          <w:sz w:val="24"/>
          <w:szCs w:val="24"/>
        </w:rPr>
        <w:t xml:space="preserve"> </w:t>
      </w:r>
      <w:r w:rsidR="004850CB" w:rsidRPr="00C3429D">
        <w:rPr>
          <w:rStyle w:val="c4"/>
          <w:rFonts w:ascii="Times New Roman" w:hAnsi="Times New Roman" w:cs="Times New Roman"/>
          <w:sz w:val="24"/>
          <w:szCs w:val="24"/>
        </w:rPr>
        <w:t xml:space="preserve">было предложено принять участие </w:t>
      </w:r>
      <w:r w:rsidR="00774972" w:rsidRPr="00C3429D">
        <w:rPr>
          <w:rStyle w:val="c4"/>
          <w:rFonts w:ascii="Times New Roman" w:hAnsi="Times New Roman" w:cs="Times New Roman"/>
          <w:sz w:val="24"/>
          <w:szCs w:val="24"/>
        </w:rPr>
        <w:t>в создании Устного журнала «Блокада Ленинграда. 900 дней и ночей»</w:t>
      </w:r>
      <w:r w:rsidR="00C3429D" w:rsidRPr="00C3429D">
        <w:rPr>
          <w:rStyle w:val="c4"/>
          <w:rFonts w:ascii="Times New Roman" w:hAnsi="Times New Roman" w:cs="Times New Roman"/>
          <w:sz w:val="24"/>
          <w:szCs w:val="24"/>
        </w:rPr>
        <w:t xml:space="preserve">. Во время создания журнала дети </w:t>
      </w:r>
      <w:r w:rsidR="00C3429D" w:rsidRPr="00C3429D">
        <w:rPr>
          <w:rFonts w:ascii="Times New Roman" w:eastAsia="Times New Roman" w:hAnsi="Times New Roman" w:cs="Times New Roman"/>
          <w:sz w:val="24"/>
          <w:szCs w:val="24"/>
          <w:lang w:eastAsia="ru-RU"/>
        </w:rPr>
        <w:t>знакомить с трагической судьбой ле</w:t>
      </w:r>
      <w:r w:rsidR="00B46135">
        <w:rPr>
          <w:rFonts w:ascii="Times New Roman" w:eastAsia="Times New Roman" w:hAnsi="Times New Roman" w:cs="Times New Roman"/>
          <w:sz w:val="24"/>
          <w:szCs w:val="24"/>
          <w:lang w:eastAsia="ru-RU"/>
        </w:rPr>
        <w:t>нинградцев,</w:t>
      </w:r>
      <w:r w:rsidR="00C3429D" w:rsidRPr="00C3429D">
        <w:rPr>
          <w:rFonts w:ascii="Times New Roman" w:eastAsia="Times New Roman" w:hAnsi="Times New Roman" w:cs="Times New Roman"/>
          <w:sz w:val="24"/>
          <w:szCs w:val="24"/>
          <w:lang w:eastAsia="ru-RU"/>
        </w:rPr>
        <w:t xml:space="preserve"> стойкость</w:t>
      </w:r>
      <w:r w:rsidR="00B46135">
        <w:rPr>
          <w:rFonts w:ascii="Times New Roman" w:eastAsia="Times New Roman" w:hAnsi="Times New Roman" w:cs="Times New Roman"/>
          <w:sz w:val="24"/>
          <w:szCs w:val="24"/>
          <w:lang w:eastAsia="ru-RU"/>
        </w:rPr>
        <w:t>ю</w:t>
      </w:r>
      <w:r w:rsidR="00C3429D" w:rsidRPr="00C3429D">
        <w:rPr>
          <w:rFonts w:ascii="Times New Roman" w:eastAsia="Times New Roman" w:hAnsi="Times New Roman" w:cs="Times New Roman"/>
          <w:sz w:val="24"/>
          <w:szCs w:val="24"/>
          <w:lang w:eastAsia="ru-RU"/>
        </w:rPr>
        <w:t xml:space="preserve"> и мужество</w:t>
      </w:r>
      <w:r w:rsidR="00B46135">
        <w:rPr>
          <w:rFonts w:ascii="Times New Roman" w:eastAsia="Times New Roman" w:hAnsi="Times New Roman" w:cs="Times New Roman"/>
          <w:sz w:val="24"/>
          <w:szCs w:val="24"/>
          <w:lang w:eastAsia="ru-RU"/>
        </w:rPr>
        <w:t>м</w:t>
      </w:r>
      <w:r w:rsidR="00C3429D" w:rsidRPr="00C3429D">
        <w:rPr>
          <w:rFonts w:ascii="Times New Roman" w:eastAsia="Times New Roman" w:hAnsi="Times New Roman" w:cs="Times New Roman"/>
          <w:sz w:val="24"/>
          <w:szCs w:val="24"/>
          <w:lang w:eastAsia="ru-RU"/>
        </w:rPr>
        <w:t xml:space="preserve"> в схватке с врагом.</w:t>
      </w:r>
    </w:p>
    <w:p w:rsidR="008F5CF2" w:rsidRDefault="00B46135" w:rsidP="00C3429D">
      <w:pPr>
        <w:pStyle w:val="c1"/>
        <w:spacing w:before="0" w:beforeAutospacing="0" w:after="0" w:afterAutospacing="0"/>
        <w:jc w:val="both"/>
      </w:pPr>
      <w:r>
        <w:rPr>
          <w:rStyle w:val="c4"/>
        </w:rPr>
        <w:t>Дополнительно</w:t>
      </w:r>
      <w:r w:rsidR="00774972" w:rsidRPr="00C3429D">
        <w:rPr>
          <w:rStyle w:val="c4"/>
        </w:rPr>
        <w:t xml:space="preserve"> в школьной библиотеке была организована выставка-коллаж «Непокоренный Ленинград»</w:t>
      </w:r>
      <w:r w:rsidR="001A2348">
        <w:rPr>
          <w:rStyle w:val="c4"/>
        </w:rPr>
        <w:t>.</w:t>
      </w:r>
      <w:r w:rsidR="00774972" w:rsidRPr="00C3429D">
        <w:rPr>
          <w:rStyle w:val="c4"/>
        </w:rPr>
        <w:t xml:space="preserve"> </w:t>
      </w:r>
      <w:r>
        <w:rPr>
          <w:rStyle w:val="c4"/>
        </w:rPr>
        <w:t xml:space="preserve">На выставке </w:t>
      </w:r>
      <w:r>
        <w:t>битва</w:t>
      </w:r>
      <w:r w:rsidR="008F5CF2" w:rsidRPr="00C3429D">
        <w:t xml:space="preserve"> за Ленинград </w:t>
      </w:r>
      <w:r w:rsidR="004131B4">
        <w:t>раскрыта</w:t>
      </w:r>
      <w:r w:rsidR="008F5CF2" w:rsidRPr="00C3429D">
        <w:t xml:space="preserve"> одним из важнейших сражений Второй мировой войны и самым продолжительным в годы Великой Отечественной войны. Она стала символом мужества и самоотверженности защитников города. Ни страшный голод, ни холод, ни постоянные артиллерийские обстрелы и бомбардировки не смогли сломить волю защитников и жителей блокадного города. Несмотря на ужасные лишения и испытания, которые выпали на долю этих людей, ленинградцы выстояли, спасли свой горо</w:t>
      </w:r>
      <w:r w:rsidR="00AE31A9">
        <w:t>д от захватчиков. П</w:t>
      </w:r>
      <w:bookmarkStart w:id="0" w:name="_GoBack"/>
      <w:bookmarkEnd w:id="0"/>
      <w:r w:rsidR="008F5CF2" w:rsidRPr="00C3429D">
        <w:t xml:space="preserve">одвиг жителей и защитников города навсегда остался в российской </w:t>
      </w:r>
      <w:hyperlink r:id="rId5" w:tooltip="история" w:history="1">
        <w:r w:rsidR="008F5CF2" w:rsidRPr="00C3429D">
          <w:rPr>
            <w:rStyle w:val="a3"/>
            <w:color w:val="000000" w:themeColor="text1"/>
            <w:u w:val="none"/>
          </w:rPr>
          <w:t>истории</w:t>
        </w:r>
      </w:hyperlink>
      <w:r w:rsidR="008F5CF2" w:rsidRPr="00C3429D">
        <w:t xml:space="preserve"> символом отваги, стойкости, величия духа и любви к нашей Родине.</w:t>
      </w:r>
    </w:p>
    <w:p w:rsidR="008F5CF2" w:rsidRDefault="008F5CF2" w:rsidP="00C3429D">
      <w:pPr>
        <w:pStyle w:val="c7"/>
        <w:spacing w:before="0" w:beforeAutospacing="0" w:after="0" w:afterAutospacing="0"/>
        <w:jc w:val="both"/>
      </w:pPr>
    </w:p>
    <w:p w:rsidR="0021369B" w:rsidRDefault="001A2348" w:rsidP="00C3429D">
      <w:pPr>
        <w:spacing w:after="0" w:line="240" w:lineRule="auto"/>
        <w:jc w:val="both"/>
      </w:pPr>
      <w:r>
        <w:rPr>
          <w:noProof/>
          <w:lang w:eastAsia="ru-RU"/>
        </w:rPr>
        <w:drawing>
          <wp:inline distT="0" distB="0" distL="0" distR="0" wp14:anchorId="55EEE42C" wp14:editId="4E55001D">
            <wp:extent cx="1104900" cy="1846115"/>
            <wp:effectExtent l="0" t="0" r="0" b="1905"/>
            <wp:docPr id="1" name="Рисунок 1" descr="https://sun9-42.userapi.com/impg/HmKZRXyP4xWKJmFINNdbbYrfmoPZJI9Pw38YFQ/ffbNGjcwKZg.jpg?size=958x1600&amp;quality=96&amp;proxy=1&amp;sign=dc710cc017dbe5b277919781c4abecc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2.userapi.com/impg/HmKZRXyP4xWKJmFINNdbbYrfmoPZJI9Pw38YFQ/ffbNGjcwKZg.jpg?size=958x1600&amp;quality=96&amp;proxy=1&amp;sign=dc710cc017dbe5b277919781c4abeccc&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961" cy="1849559"/>
                    </a:xfrm>
                    <a:prstGeom prst="rect">
                      <a:avLst/>
                    </a:prstGeom>
                    <a:noFill/>
                    <a:ln>
                      <a:noFill/>
                    </a:ln>
                  </pic:spPr>
                </pic:pic>
              </a:graphicData>
            </a:graphic>
          </wp:inline>
        </w:drawing>
      </w:r>
      <w:r w:rsidR="00650C04">
        <w:rPr>
          <w:noProof/>
          <w:lang w:eastAsia="ru-RU"/>
        </w:rPr>
        <w:drawing>
          <wp:inline distT="0" distB="0" distL="0" distR="0" wp14:anchorId="66772C8E" wp14:editId="49598AA8">
            <wp:extent cx="960120" cy="1880743"/>
            <wp:effectExtent l="0" t="0" r="0" b="5715"/>
            <wp:docPr id="2" name="Рисунок 2" descr="https://sun9-20.userapi.com/impg/44k7xyFe0ys1LVrUelH0MRZh7NvjNBCptuUYjA/tRUk2viunF8.jpg?size=817x1600&amp;quality=96&amp;proxy=1&amp;sign=4abc7656b4850fcba6ed61bce9fe86b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20.userapi.com/impg/44k7xyFe0ys1LVrUelH0MRZh7NvjNBCptuUYjA/tRUk2viunF8.jpg?size=817x1600&amp;quality=96&amp;proxy=1&amp;sign=4abc7656b4850fcba6ed61bce9fe86b4&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940" cy="1886267"/>
                    </a:xfrm>
                    <a:prstGeom prst="rect">
                      <a:avLst/>
                    </a:prstGeom>
                    <a:noFill/>
                    <a:ln>
                      <a:noFill/>
                    </a:ln>
                  </pic:spPr>
                </pic:pic>
              </a:graphicData>
            </a:graphic>
          </wp:inline>
        </w:drawing>
      </w:r>
      <w:r w:rsidR="00BB0375">
        <w:rPr>
          <w:noProof/>
          <w:lang w:eastAsia="ru-RU"/>
        </w:rPr>
        <w:drawing>
          <wp:inline distT="0" distB="0" distL="0" distR="0" wp14:anchorId="7FA9A3D6" wp14:editId="29FF50E3">
            <wp:extent cx="1367171" cy="1736090"/>
            <wp:effectExtent l="0" t="0" r="4445" b="0"/>
            <wp:docPr id="4" name="Рисунок 4" descr="https://sun9-36.userapi.com/impg/OxtA33VCTd4QYbDo1XWQLztHwKGtm2vNYfpArg/4_dbh2F848A.jpg?size=1260x1600&amp;quality=96&amp;proxy=1&amp;sign=0160ffa6b5c51f422a5c556083f6416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36.userapi.com/impg/OxtA33VCTd4QYbDo1XWQLztHwKGtm2vNYfpArg/4_dbh2F848A.jpg?size=1260x1600&amp;quality=96&amp;proxy=1&amp;sign=0160ffa6b5c51f422a5c556083f64169&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706" cy="1738039"/>
                    </a:xfrm>
                    <a:prstGeom prst="rect">
                      <a:avLst/>
                    </a:prstGeom>
                    <a:noFill/>
                    <a:ln>
                      <a:noFill/>
                    </a:ln>
                  </pic:spPr>
                </pic:pic>
              </a:graphicData>
            </a:graphic>
          </wp:inline>
        </w:drawing>
      </w:r>
      <w:r w:rsidR="00BB0375">
        <w:rPr>
          <w:noProof/>
          <w:lang w:eastAsia="ru-RU"/>
        </w:rPr>
        <w:drawing>
          <wp:inline distT="0" distB="0" distL="0" distR="0" wp14:anchorId="293DB796" wp14:editId="3FB8C07F">
            <wp:extent cx="1767840" cy="1361237"/>
            <wp:effectExtent l="0" t="0" r="3810" b="0"/>
            <wp:docPr id="5" name="Рисунок 5" descr="https://sun9-43.userapi.com/impg/u1sRwxwgNjSx87czjIj4Xm7exmfgqZYs_Kt2nw/zit1sAl2ssk.jpg?size=1600x1232&amp;quality=96&amp;proxy=1&amp;sign=598774aa55b90c750e0e561e002c6f2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43.userapi.com/impg/u1sRwxwgNjSx87czjIj4Xm7exmfgqZYs_Kt2nw/zit1sAl2ssk.jpg?size=1600x1232&amp;quality=96&amp;proxy=1&amp;sign=598774aa55b90c750e0e561e002c6f25&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954" cy="1363635"/>
                    </a:xfrm>
                    <a:prstGeom prst="rect">
                      <a:avLst/>
                    </a:prstGeom>
                    <a:noFill/>
                    <a:ln>
                      <a:noFill/>
                    </a:ln>
                  </pic:spPr>
                </pic:pic>
              </a:graphicData>
            </a:graphic>
          </wp:inline>
        </w:drawing>
      </w:r>
      <w:r w:rsidR="00650C04">
        <w:rPr>
          <w:noProof/>
          <w:lang w:eastAsia="ru-RU"/>
        </w:rPr>
        <w:drawing>
          <wp:inline distT="0" distB="0" distL="0" distR="0" wp14:anchorId="2DBD9B29" wp14:editId="5DF63142">
            <wp:extent cx="1633479" cy="953135"/>
            <wp:effectExtent l="0" t="0" r="5080" b="0"/>
            <wp:docPr id="3" name="Рисунок 3" descr="https://sun9-69.userapi.com/impg/2iHU7AzhDJx1QV88Na7IYQ1qnR6RmcZeSHmYhQ/J0ARQwbSIZw.jpg?size=1600x934&amp;quality=96&amp;proxy=1&amp;sign=dd0260ba8331aa0a3cad18c695ec2f0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9.userapi.com/impg/2iHU7AzhDJx1QV88Na7IYQ1qnR6RmcZeSHmYhQ/J0ARQwbSIZw.jpg?size=1600x934&amp;quality=96&amp;proxy=1&amp;sign=dd0260ba8331aa0a3cad18c695ec2f05&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0769" cy="957389"/>
                    </a:xfrm>
                    <a:prstGeom prst="rect">
                      <a:avLst/>
                    </a:prstGeom>
                    <a:noFill/>
                    <a:ln>
                      <a:noFill/>
                    </a:ln>
                  </pic:spPr>
                </pic:pic>
              </a:graphicData>
            </a:graphic>
          </wp:inline>
        </w:drawing>
      </w:r>
      <w:r w:rsidR="00650C04">
        <w:rPr>
          <w:noProof/>
          <w:lang w:eastAsia="ru-RU"/>
        </w:rPr>
        <w:drawing>
          <wp:inline distT="0" distB="0" distL="0" distR="0" wp14:anchorId="6DD3DFFE" wp14:editId="2925B2A7">
            <wp:extent cx="2105030" cy="995680"/>
            <wp:effectExtent l="0" t="0" r="9525" b="0"/>
            <wp:docPr id="6" name="Рисунок 6" descr="https://sun9-28.userapi.com/impg/EkJelRIgmLfrwDsjLWaKrTlE7uFIfuGGxl33eA/dmJ97hqy7nw.jpg?size=1600x757&amp;quality=96&amp;proxy=1&amp;sign=c1d9407ef4f4ed956e40cd53748d5f0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28.userapi.com/impg/EkJelRIgmLfrwDsjLWaKrTlE7uFIfuGGxl33eA/dmJ97hqy7nw.jpg?size=1600x757&amp;quality=96&amp;proxy=1&amp;sign=c1d9407ef4f4ed956e40cd53748d5f00&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5471" cy="1000619"/>
                    </a:xfrm>
                    <a:prstGeom prst="rect">
                      <a:avLst/>
                    </a:prstGeom>
                    <a:noFill/>
                    <a:ln>
                      <a:noFill/>
                    </a:ln>
                  </pic:spPr>
                </pic:pic>
              </a:graphicData>
            </a:graphic>
          </wp:inline>
        </w:drawing>
      </w:r>
      <w:r w:rsidR="00650C04">
        <w:rPr>
          <w:noProof/>
          <w:lang w:eastAsia="ru-RU"/>
        </w:rPr>
        <w:drawing>
          <wp:inline distT="0" distB="0" distL="0" distR="0" wp14:anchorId="00C85C1D" wp14:editId="71394CEC">
            <wp:extent cx="2141220" cy="1012797"/>
            <wp:effectExtent l="0" t="0" r="0" b="0"/>
            <wp:docPr id="7" name="Рисунок 7" descr="https://sun9-30.userapi.com/impg/58fSwibeonlkGecKKScN4krKpNPxBXlMrBu_xA/XEzNhHwR3IE.jpg?size=1600x757&amp;quality=96&amp;proxy=1&amp;sign=bd14596bcea4f799b16ada144b76ba9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30.userapi.com/impg/58fSwibeonlkGecKKScN4krKpNPxBXlMrBu_xA/XEzNhHwR3IE.jpg?size=1600x757&amp;quality=96&amp;proxy=1&amp;sign=bd14596bcea4f799b16ada144b76ba90&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4008" cy="1014116"/>
                    </a:xfrm>
                    <a:prstGeom prst="rect">
                      <a:avLst/>
                    </a:prstGeom>
                    <a:noFill/>
                    <a:ln>
                      <a:noFill/>
                    </a:ln>
                  </pic:spPr>
                </pic:pic>
              </a:graphicData>
            </a:graphic>
          </wp:inline>
        </w:drawing>
      </w:r>
    </w:p>
    <w:sectPr w:rsidR="00213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03EA"/>
    <w:multiLevelType w:val="multilevel"/>
    <w:tmpl w:val="BA2E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84"/>
    <w:rsid w:val="001A2348"/>
    <w:rsid w:val="003C2B1B"/>
    <w:rsid w:val="004131B4"/>
    <w:rsid w:val="004850CB"/>
    <w:rsid w:val="00650C04"/>
    <w:rsid w:val="00677984"/>
    <w:rsid w:val="00774972"/>
    <w:rsid w:val="008F5CF2"/>
    <w:rsid w:val="00A606CB"/>
    <w:rsid w:val="00AE31A9"/>
    <w:rsid w:val="00B008B1"/>
    <w:rsid w:val="00B46135"/>
    <w:rsid w:val="00BB0375"/>
    <w:rsid w:val="00C3429D"/>
    <w:rsid w:val="00FF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F256F-FEC0-4F32-AFFC-0EB1760A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F5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F5CF2"/>
  </w:style>
  <w:style w:type="character" w:customStyle="1" w:styleId="c12">
    <w:name w:val="c12"/>
    <w:basedOn w:val="a0"/>
    <w:rsid w:val="008F5CF2"/>
  </w:style>
  <w:style w:type="paragraph" w:customStyle="1" w:styleId="c1">
    <w:name w:val="c1"/>
    <w:basedOn w:val="a"/>
    <w:rsid w:val="008F5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F5CF2"/>
  </w:style>
  <w:style w:type="character" w:customStyle="1" w:styleId="c6">
    <w:name w:val="c6"/>
    <w:basedOn w:val="a0"/>
    <w:rsid w:val="008F5CF2"/>
  </w:style>
  <w:style w:type="character" w:styleId="a3">
    <w:name w:val="Hyperlink"/>
    <w:basedOn w:val="a0"/>
    <w:uiPriority w:val="99"/>
    <w:semiHidden/>
    <w:unhideWhenUsed/>
    <w:rsid w:val="008F5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7088">
      <w:bodyDiv w:val="1"/>
      <w:marLeft w:val="0"/>
      <w:marRight w:val="0"/>
      <w:marTop w:val="0"/>
      <w:marBottom w:val="0"/>
      <w:divBdr>
        <w:top w:val="none" w:sz="0" w:space="0" w:color="auto"/>
        <w:left w:val="none" w:sz="0" w:space="0" w:color="auto"/>
        <w:bottom w:val="none" w:sz="0" w:space="0" w:color="auto"/>
        <w:right w:val="none" w:sz="0" w:space="0" w:color="auto"/>
      </w:divBdr>
    </w:div>
    <w:div w:id="328487283">
      <w:bodyDiv w:val="1"/>
      <w:marLeft w:val="0"/>
      <w:marRight w:val="0"/>
      <w:marTop w:val="0"/>
      <w:marBottom w:val="0"/>
      <w:divBdr>
        <w:top w:val="none" w:sz="0" w:space="0" w:color="auto"/>
        <w:left w:val="none" w:sz="0" w:space="0" w:color="auto"/>
        <w:bottom w:val="none" w:sz="0" w:space="0" w:color="auto"/>
        <w:right w:val="none" w:sz="0" w:space="0" w:color="auto"/>
      </w:divBdr>
    </w:div>
    <w:div w:id="15496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topwar.ru/history/"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2021-01-26T04:24:00Z</dcterms:created>
  <dcterms:modified xsi:type="dcterms:W3CDTF">2021-01-27T03:49:00Z</dcterms:modified>
</cp:coreProperties>
</file>